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 xml:space="preserve">Логопедическое сопровождение </w:t>
      </w:r>
    </w:p>
    <w:p w:rsid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>детей с тяжелым нарушением речи</w:t>
      </w:r>
    </w:p>
    <w:p w:rsidR="00B86A82" w:rsidRPr="00B86A82" w:rsidRDefault="00B86A82" w:rsidP="00B86A82">
      <w:pPr>
        <w:pStyle w:val="a3"/>
        <w:ind w:left="142"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B86A82">
        <w:rPr>
          <w:rFonts w:ascii="Times New Roman" w:hAnsi="Times New Roman" w:cs="Times New Roman"/>
          <w:sz w:val="48"/>
          <w:szCs w:val="24"/>
        </w:rPr>
        <w:t xml:space="preserve"> в условиях специализированной группы детского сада.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Pr="00B86A82" w:rsidRDefault="00B86A82" w:rsidP="00CA3C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CA3C82">
        <w:rPr>
          <w:rFonts w:ascii="Times New Roman" w:hAnsi="Times New Roman" w:cs="Times New Roman"/>
          <w:sz w:val="24"/>
          <w:szCs w:val="24"/>
        </w:rPr>
        <w:t xml:space="preserve">МБДОУ 77                       </w:t>
      </w:r>
      <w:r>
        <w:rPr>
          <w:rFonts w:ascii="Times New Roman" w:hAnsi="Times New Roman" w:cs="Times New Roman"/>
          <w:sz w:val="24"/>
          <w:szCs w:val="24"/>
        </w:rPr>
        <w:t>Пахмутова Е.В.</w:t>
      </w:r>
      <w:bookmarkEnd w:id="0"/>
    </w:p>
    <w:p w:rsidR="00B86A82" w:rsidRDefault="00B86A82" w:rsidP="00CA3C82">
      <w:pPr>
        <w:pStyle w:val="a3"/>
        <w:ind w:left="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Pr="00EE2CBF" w:rsidRDefault="00B86A82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6A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Федеральные государственные образовательные  стандарты </w:t>
      </w:r>
      <w:r w:rsidRPr="00B86A82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Pr="00B86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ОВЗ </w:t>
      </w:r>
      <w:r w:rsidRPr="00B86A82">
        <w:rPr>
          <w:rFonts w:ascii="Times New Roman" w:hAnsi="Times New Roman" w:cs="Times New Roman"/>
          <w:sz w:val="24"/>
          <w:szCs w:val="24"/>
        </w:rPr>
        <w:t>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sz w:val="24"/>
          <w:szCs w:val="24"/>
        </w:rPr>
        <w:t>РФ, гарантирующей всем детям право на обязательное  и бесплатное среднее образование.</w:t>
      </w:r>
    </w:p>
    <w:p w:rsidR="00B86A82" w:rsidRPr="00EE2CBF" w:rsidRDefault="00B86A82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6A82">
        <w:rPr>
          <w:rFonts w:ascii="Times New Roman" w:hAnsi="Times New Roman" w:cs="Times New Roman"/>
          <w:sz w:val="24"/>
          <w:szCs w:val="24"/>
        </w:rPr>
        <w:t xml:space="preserve">Специальный образовательный </w:t>
      </w:r>
      <w:r w:rsidRPr="00EE2CBF">
        <w:rPr>
          <w:rFonts w:ascii="Times New Roman" w:hAnsi="Times New Roman" w:cs="Times New Roman"/>
          <w:sz w:val="24"/>
          <w:szCs w:val="24"/>
        </w:rPr>
        <w:t>стандарт должен стать базовым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sz w:val="24"/>
          <w:szCs w:val="24"/>
        </w:rPr>
        <w:t xml:space="preserve">инструментом реализации конституционных прав на  образование граждан с </w:t>
      </w:r>
      <w:r w:rsidRPr="00EE2CBF">
        <w:rPr>
          <w:rFonts w:ascii="Times New Roman" w:hAnsi="Times New Roman" w:cs="Times New Roman"/>
          <w:b/>
          <w:bCs/>
          <w:sz w:val="24"/>
          <w:szCs w:val="24"/>
        </w:rPr>
        <w:t>ОВЗ. </w:t>
      </w:r>
      <w:r w:rsidRPr="00EE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82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6A82" w:rsidRDefault="00EE2CBF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</w:t>
      </w:r>
      <w:r w:rsidRPr="00EE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ОВЗ</w:t>
      </w:r>
      <w:r w:rsidRPr="00EE2C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CBF">
        <w:rPr>
          <w:rFonts w:ascii="Times New Roman" w:hAnsi="Times New Roman" w:cs="Times New Roman"/>
          <w:b/>
          <w:bCs/>
          <w:sz w:val="24"/>
          <w:szCs w:val="24"/>
        </w:rPr>
        <w:t> это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EE2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ети</w:t>
      </w:r>
      <w:r w:rsidRPr="00EE2CBF">
        <w:rPr>
          <w:rFonts w:ascii="Times New Roman" w:hAnsi="Times New Roman" w:cs="Times New Roman"/>
          <w:sz w:val="24"/>
          <w:szCs w:val="24"/>
        </w:rPr>
        <w:t>, состояние здоровья которых препятствует освоению образовательных программ вне  специальных условий обучения и воспитания, т</w:t>
      </w:r>
      <w:r>
        <w:rPr>
          <w:rFonts w:ascii="Times New Roman" w:hAnsi="Times New Roman" w:cs="Times New Roman"/>
          <w:sz w:val="24"/>
          <w:szCs w:val="24"/>
        </w:rPr>
        <w:t xml:space="preserve">о есть это дети-инвалиды  либо </w:t>
      </w:r>
      <w:r w:rsidRPr="00EE2CBF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гие дети в возрасте до 18 лет, не признанные в установленном  порядке детьми-инвалидами, но имеющие временные или постоянные отклонения в физическом и (или) психическом развитии и </w:t>
      </w:r>
      <w:r w:rsidRPr="00EE2CBF">
        <w:rPr>
          <w:rFonts w:ascii="Times New Roman" w:hAnsi="Times New Roman" w:cs="Times New Roman"/>
          <w:sz w:val="24"/>
          <w:szCs w:val="24"/>
        </w:rPr>
        <w:t>нуждающиеся в 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специальных условий </w:t>
      </w:r>
      <w:r w:rsidRPr="00EE2CBF">
        <w:rPr>
          <w:rFonts w:ascii="Times New Roman" w:hAnsi="Times New Roman" w:cs="Times New Roman"/>
          <w:sz w:val="24"/>
          <w:szCs w:val="24"/>
        </w:rPr>
        <w:t>обучения и 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BF" w:rsidRDefault="00EE2CBF" w:rsidP="00EE2CBF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CBF" w:rsidRDefault="00EE2CBF" w:rsidP="00EE2CBF">
      <w:pPr>
        <w:pStyle w:val="a3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EE2CBF">
        <w:rPr>
          <w:rFonts w:ascii="Times New Roman" w:hAnsi="Times New Roman" w:cs="Times New Roman"/>
          <w:bCs/>
          <w:sz w:val="24"/>
          <w:szCs w:val="24"/>
        </w:rPr>
        <w:t>Группа дошкольников с </w:t>
      </w:r>
      <w:r w:rsidRPr="00EE2CBF">
        <w:rPr>
          <w:rFonts w:ascii="Times New Roman" w:hAnsi="Times New Roman" w:cs="Times New Roman"/>
          <w:bCs/>
          <w:i/>
          <w:iCs/>
          <w:sz w:val="24"/>
          <w:szCs w:val="24"/>
        </w:rPr>
        <w:t>ОВЗ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 однородна,  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в неё входят дети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 разными </w:t>
      </w:r>
      <w:r w:rsidRPr="00EE2CBF">
        <w:rPr>
          <w:rFonts w:ascii="Times New Roman" w:hAnsi="Times New Roman" w:cs="Times New Roman"/>
          <w:bCs/>
          <w:sz w:val="24"/>
          <w:szCs w:val="24"/>
        </w:rPr>
        <w:t>нарушениями  развития, выраженность которых может  быть  различна:</w:t>
      </w:r>
    </w:p>
    <w:p w:rsidR="00B86A82" w:rsidRDefault="00EE2CBF" w:rsidP="00EE2CBF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EE2C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*дети с нарушениями опорно-двигательного аппарата;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 дети с нарушениями интеллектуального развития;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 дети с нарушениями эмоционально-волевой сферы;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</w:t>
      </w:r>
      <w:r w:rsidRPr="00EE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дети с комплексными 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(сложными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системными) </w:t>
      </w:r>
      <w:r w:rsidRPr="00EE2CBF">
        <w:rPr>
          <w:rFonts w:ascii="Times New Roman" w:hAnsi="Times New Roman" w:cs="Times New Roman"/>
          <w:bCs/>
          <w:sz w:val="24"/>
          <w:szCs w:val="24"/>
        </w:rPr>
        <w:t>нарушениями развития;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*дети с нарушениями слуха;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*дети с нарушениями зрения;  </w:t>
      </w:r>
      <w:r w:rsidRPr="00EE2CBF">
        <w:rPr>
          <w:rFonts w:ascii="Times New Roman" w:hAnsi="Times New Roman" w:cs="Times New Roman"/>
          <w:bCs/>
          <w:sz w:val="24"/>
          <w:szCs w:val="24"/>
        </w:rPr>
        <w:br/>
        <w:t xml:space="preserve">  *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дети с тяжелыми </w:t>
      </w:r>
      <w:r w:rsidRPr="00EE2CBF">
        <w:rPr>
          <w:rFonts w:ascii="Times New Roman" w:hAnsi="Times New Roman" w:cs="Times New Roman"/>
          <w:bCs/>
          <w:sz w:val="24"/>
          <w:szCs w:val="24"/>
        </w:rPr>
        <w:t xml:space="preserve"> нарушениями  речи</w:t>
      </w:r>
      <w:r w:rsidRPr="00EE2CBF">
        <w:rPr>
          <w:rFonts w:ascii="Times New Roman" w:hAnsi="Times New Roman" w:cs="Times New Roman"/>
          <w:sz w:val="24"/>
          <w:szCs w:val="24"/>
        </w:rPr>
        <w:t>.</w:t>
      </w:r>
    </w:p>
    <w:p w:rsidR="00EE2CBF" w:rsidRPr="00EE2CBF" w:rsidRDefault="00EE2CBF" w:rsidP="00EE2CBF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B86A82" w:rsidRPr="00BD1ABF" w:rsidRDefault="00B86A82" w:rsidP="00B86A82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 В старшую логопедическую группу №4</w:t>
      </w:r>
      <w:r>
        <w:rPr>
          <w:rFonts w:ascii="Times New Roman" w:hAnsi="Times New Roman" w:cs="Times New Roman"/>
          <w:sz w:val="24"/>
          <w:szCs w:val="24"/>
        </w:rPr>
        <w:t xml:space="preserve"> МБДОУ №77 </w:t>
      </w:r>
      <w:r w:rsidRPr="00BD1ABF">
        <w:rPr>
          <w:rFonts w:ascii="Times New Roman" w:hAnsi="Times New Roman" w:cs="Times New Roman"/>
          <w:sz w:val="24"/>
          <w:szCs w:val="24"/>
        </w:rPr>
        <w:t xml:space="preserve">зачислено 35 детей, из них 20 детей с </w:t>
      </w:r>
      <w:r>
        <w:rPr>
          <w:rFonts w:ascii="Times New Roman" w:hAnsi="Times New Roman" w:cs="Times New Roman"/>
          <w:sz w:val="24"/>
          <w:szCs w:val="24"/>
        </w:rPr>
        <w:t>тяжелым недоразвитием речи</w:t>
      </w:r>
      <w:r w:rsidRPr="00BD1ABF">
        <w:rPr>
          <w:rFonts w:ascii="Times New Roman" w:hAnsi="Times New Roman" w:cs="Times New Roman"/>
          <w:sz w:val="24"/>
          <w:szCs w:val="24"/>
        </w:rPr>
        <w:t xml:space="preserve"> (7 – СНР, 12 – ОНР, 1 - заикание).</w:t>
      </w:r>
    </w:p>
    <w:p w:rsidR="00B86A82" w:rsidRPr="00BD1ABF" w:rsidRDefault="00B86A82" w:rsidP="00B86A82">
      <w:pPr>
        <w:pStyle w:val="p10"/>
        <w:shd w:val="clear" w:color="auto" w:fill="FFFFFF"/>
        <w:spacing w:line="360" w:lineRule="auto"/>
        <w:jc w:val="both"/>
        <w:rPr>
          <w:color w:val="000000"/>
        </w:rPr>
      </w:pPr>
      <w:r w:rsidRPr="00BD1ABF">
        <w:rPr>
          <w:color w:val="000000"/>
        </w:rPr>
        <w:t>Содержание коррекционно – развивающей логопедической работы направлено на:</w:t>
      </w:r>
    </w:p>
    <w:p w:rsidR="00B86A82" w:rsidRPr="00BD1ABF" w:rsidRDefault="00B86A82" w:rsidP="00B86A82">
      <w:pPr>
        <w:pStyle w:val="p36"/>
        <w:shd w:val="clear" w:color="auto" w:fill="FFFFFF"/>
        <w:spacing w:after="199" w:afterAutospacing="0" w:line="360" w:lineRule="auto"/>
        <w:ind w:left="720" w:hanging="360"/>
        <w:jc w:val="both"/>
        <w:rPr>
          <w:color w:val="000000"/>
        </w:rPr>
      </w:pPr>
      <w:r w:rsidRPr="00BD1ABF">
        <w:rPr>
          <w:rStyle w:val="s1"/>
          <w:color w:val="000000"/>
        </w:rPr>
        <w:t>​ </w:t>
      </w:r>
      <w:r w:rsidRPr="00BD1ABF">
        <w:rPr>
          <w:rStyle w:val="s1"/>
          <w:color w:val="000000"/>
        </w:rPr>
        <w:sym w:font="Symbol" w:char="F0B7"/>
      </w:r>
      <w:r w:rsidRPr="00BD1ABF">
        <w:rPr>
          <w:rStyle w:val="s1"/>
          <w:color w:val="000000"/>
        </w:rPr>
        <w:t xml:space="preserve"> </w:t>
      </w:r>
      <w:r w:rsidRPr="00BD1ABF">
        <w:rPr>
          <w:color w:val="000000"/>
        </w:rPr>
        <w:t>обеспечение коррекции  и компенсации недостатков в речевом и психическом развитии детей с ограниченными возможностями здоровья (СНР при ЗПР, при РДА; ОНР; заикание)</w:t>
      </w:r>
    </w:p>
    <w:p w:rsidR="00B86A82" w:rsidRPr="00BD1ABF" w:rsidRDefault="00B86A82" w:rsidP="00B86A82">
      <w:pPr>
        <w:pStyle w:val="p36"/>
        <w:shd w:val="clear" w:color="auto" w:fill="FFFFFF"/>
        <w:spacing w:after="199" w:afterAutospacing="0" w:line="360" w:lineRule="auto"/>
        <w:ind w:left="720" w:hanging="360"/>
        <w:jc w:val="both"/>
        <w:rPr>
          <w:color w:val="000000"/>
        </w:rPr>
      </w:pPr>
      <w:r w:rsidRPr="00BD1ABF">
        <w:rPr>
          <w:rStyle w:val="s1"/>
          <w:color w:val="000000"/>
        </w:rPr>
        <w:t>​ </w:t>
      </w:r>
      <w:r w:rsidRPr="00BD1ABF">
        <w:rPr>
          <w:rStyle w:val="s1"/>
          <w:color w:val="000000"/>
        </w:rPr>
        <w:sym w:font="Symbol" w:char="F0B7"/>
      </w:r>
      <w:r w:rsidRPr="00BD1ABF">
        <w:rPr>
          <w:rStyle w:val="s1"/>
          <w:color w:val="000000"/>
        </w:rPr>
        <w:t xml:space="preserve">  </w:t>
      </w:r>
      <w:r w:rsidRPr="00BD1ABF">
        <w:rPr>
          <w:color w:val="000000"/>
        </w:rPr>
        <w:t>оказание помощи детям этой категории в освоении Программы.</w:t>
      </w:r>
    </w:p>
    <w:p w:rsidR="00B86A82" w:rsidRPr="00E21C0B" w:rsidRDefault="00B86A82" w:rsidP="00B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21C0B">
        <w:rPr>
          <w:rFonts w:ascii="Times New Roman" w:hAnsi="Times New Roman" w:cs="Times New Roman"/>
          <w:color w:val="000000"/>
          <w:sz w:val="24"/>
          <w:szCs w:val="24"/>
        </w:rPr>
        <w:t>Логопедическая деятельность осуществляется на основе:</w:t>
      </w:r>
    </w:p>
    <w:p w:rsidR="00B86A82" w:rsidRPr="00BD1ABF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«Примерной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речи)» </w:t>
      </w:r>
      <w:proofErr w:type="spellStart"/>
      <w:r w:rsidRPr="00BD1AB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BD1ABF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B86A82" w:rsidRPr="00BD1ABF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Рабочей программы  учителя-логопеда, </w:t>
      </w:r>
    </w:p>
    <w:p w:rsidR="00B86A82" w:rsidRDefault="00B86A82" w:rsidP="00B86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lastRenderedPageBreak/>
        <w:t>Индивидуальных маршрутов  сопровождения детей с ОВЗ.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Форма организации занятий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Индивидуальные занятия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составляют существенную часть  работы учителя-</w:t>
      </w:r>
      <w:r w:rsidRPr="00BD1ABF">
        <w:rPr>
          <w:rFonts w:ascii="Times New Roman" w:hAnsi="Times New Roman" w:cs="Times New Roman"/>
          <w:sz w:val="24"/>
          <w:szCs w:val="24"/>
        </w:rPr>
        <w:t>логопеда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 обследования нарушения развития ребенка и пробелы в знаниях, умениях, навыках ребёнка с ЗПР.</w:t>
      </w:r>
    </w:p>
    <w:p w:rsidR="00B86A82" w:rsidRPr="00BD1ABF" w:rsidRDefault="00B86A82" w:rsidP="00B86A82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Частота проведения индивидуальных занятий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B86A82" w:rsidRPr="00BD1ABF" w:rsidRDefault="00B86A82" w:rsidP="00B86A8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86A82" w:rsidRPr="00BD1ABF" w:rsidRDefault="00B86A82" w:rsidP="00B86A82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ABF">
        <w:rPr>
          <w:rFonts w:ascii="Times New Roman" w:hAnsi="Times New Roman" w:cs="Times New Roman"/>
          <w:sz w:val="24"/>
          <w:szCs w:val="24"/>
        </w:rPr>
        <w:t xml:space="preserve">Старшую логопедическую группу №4 посещают </w:t>
      </w:r>
      <w:r w:rsidRPr="00BD1ABF">
        <w:rPr>
          <w:rFonts w:ascii="Times New Roman" w:hAnsi="Times New Roman" w:cs="Times New Roman"/>
          <w:b/>
          <w:sz w:val="24"/>
          <w:szCs w:val="24"/>
        </w:rPr>
        <w:t>12 детей с общим недоразвитием речи 3 уровня.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ABF">
        <w:rPr>
          <w:rFonts w:ascii="Times New Roman" w:hAnsi="Times New Roman" w:cs="Times New Roman"/>
          <w:sz w:val="24"/>
          <w:szCs w:val="24"/>
        </w:rPr>
        <w:t xml:space="preserve">«Примерная  адаптированная программа  коррекционно-развивающей работы в логопедической группе детского сада для детей с тяжелыми нарушениями речи (общим недоразвитием речи)» </w:t>
      </w:r>
      <w:proofErr w:type="spellStart"/>
      <w:r w:rsidRPr="00BD1AB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BD1ABF">
        <w:rPr>
          <w:rFonts w:ascii="Times New Roman" w:hAnsi="Times New Roman" w:cs="Times New Roman"/>
          <w:sz w:val="24"/>
          <w:szCs w:val="24"/>
        </w:rPr>
        <w:t xml:space="preserve"> Н.В. рассчитана на пребывание ребенка в логопедической группе с пятилетнего возраста. Она создана для детей с первым, вторым, третьим, четвертым уровнями речевого развития при ОНР.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B86A82" w:rsidRPr="00BD1ABF" w:rsidRDefault="00B86A82" w:rsidP="00B86A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ABF">
        <w:rPr>
          <w:rFonts w:ascii="Times New Roman" w:hAnsi="Times New Roman" w:cs="Times New Roman"/>
          <w:sz w:val="24"/>
          <w:szCs w:val="24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B86A82" w:rsidRPr="00BD1ABF" w:rsidRDefault="00B86A82" w:rsidP="00B86A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ABF">
        <w:rPr>
          <w:rFonts w:ascii="Times New Roman" w:hAnsi="Times New Roman" w:cs="Times New Roman"/>
          <w:sz w:val="24"/>
          <w:szCs w:val="24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дошкольников. </w:t>
      </w:r>
      <w:r w:rsidRPr="00BD1ABF">
        <w:rPr>
          <w:rFonts w:ascii="Times New Roman" w:hAnsi="Times New Roman" w:cs="Times New Roman"/>
          <w:sz w:val="24"/>
          <w:szCs w:val="24"/>
        </w:rPr>
        <w:lastRenderedPageBreak/>
        <w:t>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ОНР. Это достигается за счет создания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BF">
        <w:rPr>
          <w:rFonts w:ascii="Times New Roman" w:hAnsi="Times New Roman" w:cs="Times New Roman"/>
          <w:sz w:val="24"/>
          <w:szCs w:val="24"/>
        </w:rPr>
        <w:t>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B86A82" w:rsidRPr="00BD1ABF" w:rsidRDefault="00B86A82" w:rsidP="00B86A82">
      <w:pPr>
        <w:pStyle w:val="p35"/>
        <w:shd w:val="clear" w:color="auto" w:fill="FFFFFF"/>
        <w:spacing w:line="360" w:lineRule="auto"/>
        <w:jc w:val="center"/>
        <w:rPr>
          <w:color w:val="000000"/>
        </w:rPr>
      </w:pPr>
      <w:r w:rsidRPr="00BD1ABF">
        <w:rPr>
          <w:rStyle w:val="s8"/>
          <w:b/>
          <w:bCs/>
          <w:color w:val="000000"/>
        </w:rPr>
        <w:t>Коррекционные мероприятия для детей с логопедическими нарушениями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2182"/>
        <w:gridCol w:w="2463"/>
        <w:gridCol w:w="1757"/>
        <w:gridCol w:w="2554"/>
      </w:tblGrid>
      <w:tr w:rsidR="00B86A82" w:rsidRPr="00BD1ABF" w:rsidTr="007A28F2">
        <w:trPr>
          <w:trHeight w:val="9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Перечень коррекционных мероприятий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Планирование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Взаимодействующие специалисты</w:t>
            </w:r>
          </w:p>
        </w:tc>
      </w:tr>
      <w:tr w:rsidR="00B86A82" w:rsidRPr="00BD1ABF" w:rsidTr="007A28F2">
        <w:trPr>
          <w:trHeight w:val="97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Индивидуальная логопедическая помощь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Вызывание речи, постановка звуков, артикуляционная гимнастика, дыхательная гимнастика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плану логопеда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</w:t>
            </w:r>
          </w:p>
        </w:tc>
      </w:tr>
      <w:tr w:rsidR="00B86A82" w:rsidRPr="00BD1ABF" w:rsidTr="007A28F2">
        <w:trPr>
          <w:trHeight w:val="97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1ABF">
              <w:rPr>
                <w:color w:val="000000"/>
                <w:sz w:val="20"/>
                <w:szCs w:val="20"/>
              </w:rPr>
              <w:t>Логоритмика</w:t>
            </w:r>
            <w:proofErr w:type="spellEnd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Движения в согласовании с музыкой и проговариванием звуков, слогов и речитативов.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музыкальный руководитель</w:t>
            </w:r>
          </w:p>
        </w:tc>
      </w:tr>
      <w:tr w:rsidR="00B86A82" w:rsidRPr="00BD1ABF" w:rsidTr="007A28F2">
        <w:trPr>
          <w:trHeight w:val="1669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Организованная физкультурная деятельность коррекционной направленности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Использование специальных двигательных заданий, способствующих формированию речи (с проговариванием звуков и слов во время движения), а также упражнений направленных на развитие координации, в том числе мелкой моторной.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Инструктор по ФК</w:t>
            </w:r>
          </w:p>
        </w:tc>
      </w:tr>
      <w:tr w:rsidR="00B86A82" w:rsidRPr="00BD1ABF" w:rsidTr="007A28F2">
        <w:trPr>
          <w:trHeight w:val="1116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Игровая дыхательная гимнастика, звуковая дыхательная гимнастика.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Воспитатель, инструктор по ФК, логопед</w:t>
            </w:r>
          </w:p>
        </w:tc>
      </w:tr>
      <w:tr w:rsidR="00B86A82" w:rsidRPr="00BD1ABF" w:rsidTr="007A28F2">
        <w:trPr>
          <w:trHeight w:val="90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Пальчиковая гимнастика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Игровые упражнения для развития мелкой моторики руки.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воспитатель.</w:t>
            </w:r>
          </w:p>
        </w:tc>
      </w:tr>
      <w:tr w:rsidR="00B86A82" w:rsidRPr="00BD1ABF" w:rsidTr="007A28F2">
        <w:trPr>
          <w:trHeight w:val="124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Артикуляционная игровая гимнастика в группе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 xml:space="preserve">Комплексы упражнений игрового характера для артикуляционных мышц, проговаривание звуков, </w:t>
            </w:r>
            <w:proofErr w:type="spellStart"/>
            <w:r w:rsidRPr="00BD1ABF">
              <w:rPr>
                <w:color w:val="000000"/>
                <w:sz w:val="20"/>
                <w:szCs w:val="20"/>
              </w:rPr>
              <w:t>пропевание</w:t>
            </w:r>
            <w:proofErr w:type="spellEnd"/>
            <w:r w:rsidRPr="00BD1ABF">
              <w:rPr>
                <w:color w:val="000000"/>
                <w:sz w:val="20"/>
                <w:szCs w:val="20"/>
              </w:rPr>
              <w:t xml:space="preserve"> звуков.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Логопед, воспитатель, музыкальный руководитель.</w:t>
            </w:r>
          </w:p>
        </w:tc>
      </w:tr>
      <w:tr w:rsidR="00B86A82" w:rsidRPr="00BD1ABF" w:rsidTr="007A28F2">
        <w:trPr>
          <w:trHeight w:val="183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Сюжетно-ролевая ритмическая гимнастика логопедической направленности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Выполнение сюжетных музыкальных комплексов физических упражнений с проговариванием звуков, слов, предложений, пением (на основе сюжетно-ролевой ритмической гимнастики).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Инструктор по ФК, музыкальный руководитель, воспитатель.</w:t>
            </w:r>
          </w:p>
        </w:tc>
      </w:tr>
      <w:tr w:rsidR="00B86A82" w:rsidRPr="00BD1ABF" w:rsidTr="007A28F2">
        <w:trPr>
          <w:trHeight w:val="1392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Элементы логопедического массажа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Активное механическое воздействие различными приемами (поглаживание, растирание, вибрация и поколачивание, плотное нажатие) на периферический речевой аппарат.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назначению логопеда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Логопед</w:t>
            </w:r>
          </w:p>
        </w:tc>
      </w:tr>
      <w:tr w:rsidR="00B86A82" w:rsidRPr="00BD1ABF" w:rsidTr="007A28F2">
        <w:trPr>
          <w:trHeight w:val="11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Индивидуальная психологическая помощь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Выявление проблем психологического характера, связанных с логопедическими проблемами и их коррекция.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4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По плану психолога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A82" w:rsidRPr="00BD1ABF" w:rsidRDefault="00B86A82" w:rsidP="007A28F2">
            <w:pPr>
              <w:pStyle w:val="p39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D1ABF">
              <w:rPr>
                <w:color w:val="000000"/>
                <w:sz w:val="20"/>
                <w:szCs w:val="20"/>
              </w:rPr>
              <w:t>Психолог, логопед, воспитатель.</w:t>
            </w:r>
          </w:p>
        </w:tc>
      </w:tr>
    </w:tbl>
    <w:p w:rsidR="00B86A82" w:rsidRDefault="00B86A82" w:rsidP="00B86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86A82" w:rsidRPr="00BD1ABF" w:rsidRDefault="00B86A82" w:rsidP="00B86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ABF">
        <w:rPr>
          <w:rFonts w:ascii="Times New Roman" w:hAnsi="Times New Roman" w:cs="Times New Roman"/>
          <w:sz w:val="24"/>
          <w:szCs w:val="24"/>
        </w:rPr>
        <w:t xml:space="preserve">Старшую логопедическую группу №4 посещают </w:t>
      </w:r>
      <w:r w:rsidRPr="00BD1ABF">
        <w:rPr>
          <w:rFonts w:ascii="Times New Roman" w:hAnsi="Times New Roman" w:cs="Times New Roman"/>
          <w:b/>
          <w:sz w:val="24"/>
          <w:szCs w:val="24"/>
        </w:rPr>
        <w:t>7 детей с системным недоразвитием речи, из них 6 детей с ЗНПР и 1 ребенок с РДА.</w:t>
      </w:r>
    </w:p>
    <w:p w:rsidR="00B86A82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>Задержка психического развития (ЗПР)</w:t>
      </w: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B86A82" w:rsidRPr="00E21C0B" w:rsidRDefault="00B86A82" w:rsidP="00B86A82">
      <w:pPr>
        <w:ind w:left="1135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D1ABF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BD1A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программ, технологий, методических разработок  </w:t>
      </w:r>
    </w:p>
    <w:tbl>
      <w:tblPr>
        <w:tblpPr w:leftFromText="180" w:rightFromText="180" w:vertAnchor="text" w:horzAnchor="margin" w:tblpY="781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"/>
        <w:gridCol w:w="1210"/>
        <w:gridCol w:w="7740"/>
      </w:tblGrid>
      <w:tr w:rsidR="00B86A82" w:rsidRPr="00BD1ABF" w:rsidTr="007A28F2">
        <w:trPr>
          <w:trHeight w:val="202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74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Автор</w:t>
            </w:r>
          </w:p>
        </w:tc>
      </w:tr>
      <w:tr w:rsidR="00B86A82" w:rsidRPr="00BD1ABF" w:rsidTr="007A28F2">
        <w:trPr>
          <w:trHeight w:val="739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740" w:type="dxa"/>
          </w:tcPr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Р.Д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Тригер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Е.В Владимирова  «Звуки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, предложения- что это?» 2000г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 Колесникова «Развитие фонематического слуха у детей 4-5 лет» М;2001г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Тумакова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«Ознакомление дошкольника со звучащим словом» М.1991г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«Логопедическая тетрадь: «Развитие фонематического восприятия и навыков звукового анализа»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 Колесникова «От звука к букве» М;2001г.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М.Ф Кузнецова, И.А Тихонова  «Ступеньки к школе»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М.Ф Фомичёва «Воспитание у детей правильного произношения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;1997г.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Р.Д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Тригер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«Подготовка к обучению грамоте» 2000г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З.Е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Агранович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«Сборник домашних заданий в помощь логопедам и родителям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Пб;2002г.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С.Н Сазонова «Развитие речи дошкольников с общим недоразвитием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;2003г.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«Формирование лексико-грамматических представлений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Т.А Ткаченко «Если дошкольник плохо говорит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Пб;2000г..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Нищева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«Система коррекционной работы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Пб;2001г.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речи детей»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Н.Н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Ефименкова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речи у дошкольников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;1981г.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Р.И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Лалаева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Н.В Серебрякова «Коррекция общего недоразвития речи у дошкольников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»С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Пб;1999г.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Г.С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Швайко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«Игры и игровые упражнения для развития речи»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В.И Селивёрстов « Игры в логопедической работе с детьми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;1981г..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В.В Волина « 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азбуковедение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D1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М;1991г.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И.С Лопухина «Логопедия.550 занимательных упражнений для развития речи</w:t>
            </w:r>
            <w:proofErr w:type="gram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»М</w:t>
            </w:r>
            <w:proofErr w:type="gram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;1995г.</w:t>
            </w:r>
          </w:p>
          <w:p w:rsidR="00B86A82" w:rsidRPr="00BD1ABF" w:rsidRDefault="00B86A82" w:rsidP="007A28F2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А.В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О.И Лазаренко «Комплекс занятий по формированию у детей 5 лет речемыслительной деятельности и культуры устной речи»</w:t>
            </w:r>
          </w:p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6A82" w:rsidRPr="00BD1ABF" w:rsidTr="007A28F2">
        <w:trPr>
          <w:trHeight w:val="913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740" w:type="dxa"/>
          </w:tcPr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И.А. Морозова, М.А. Пушкарева «Развитие элементарных математических представлений»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Е.В. Колесникова «Математика для  дошкольников 6-7 лет»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В.П. Новикова «Математика в детском саду»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, Н.П. Холина «Раз – ступенька, два – ступенька…»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 рождения до школы» Примерная основная общеобразовательная программа дошкольного образования / Под ред. Н.Е.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Т.С. Комаровой, М.А. </w:t>
            </w: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Васильевой.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С.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Метлина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«Математика в детском саду»</w:t>
            </w:r>
          </w:p>
          <w:p w:rsidR="00B86A82" w:rsidRPr="00BD1ABF" w:rsidRDefault="00B86A82" w:rsidP="00B86A82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Венгер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«Дидактические игры и упражнения по сенсорному воспитанию»</w:t>
            </w:r>
          </w:p>
          <w:p w:rsidR="00B86A82" w:rsidRPr="00BD1ABF" w:rsidRDefault="00B86A82" w:rsidP="007A28F2">
            <w:pPr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О.А. Жукова «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Цвет.Форма.Размер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86A82" w:rsidRPr="00BD1ABF" w:rsidTr="007A28F2">
        <w:trPr>
          <w:trHeight w:val="555"/>
        </w:trPr>
        <w:tc>
          <w:tcPr>
            <w:tcW w:w="331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0" w:type="dxa"/>
          </w:tcPr>
          <w:p w:rsidR="00B86A82" w:rsidRPr="00BD1ABF" w:rsidRDefault="00B86A82" w:rsidP="007A2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7740" w:type="dxa"/>
          </w:tcPr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педагогика / Под ред. Н.М. Назаровой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«Дидактические игры в обучении дошкольников с отклонениями в развитии»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Н.Н. Васильева, Н.В.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«Развивающие игры для дошкольников»</w:t>
            </w:r>
          </w:p>
          <w:p w:rsidR="00B86A82" w:rsidRPr="00BD1ABF" w:rsidRDefault="00B86A82" w:rsidP="00B86A82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Н.Д. </w:t>
            </w:r>
            <w:proofErr w:type="spellStart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Шматко</w:t>
            </w:r>
            <w:proofErr w:type="spellEnd"/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«Дети с отклонениями в развитии»</w:t>
            </w:r>
          </w:p>
          <w:p w:rsidR="00B86A82" w:rsidRPr="00BD1ABF" w:rsidRDefault="00B86A82" w:rsidP="007A28F2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BF">
              <w:rPr>
                <w:rFonts w:ascii="Times New Roman" w:eastAsia="Calibri" w:hAnsi="Times New Roman" w:cs="Times New Roman"/>
                <w:sz w:val="20"/>
                <w:szCs w:val="20"/>
              </w:rPr>
              <w:t>Л.Ф. Тихомирова «Логика для дошкольников»</w:t>
            </w:r>
          </w:p>
        </w:tc>
      </w:tr>
    </w:tbl>
    <w:p w:rsidR="00B86A82" w:rsidRPr="00BD1ABF" w:rsidRDefault="00B86A82" w:rsidP="00B86A8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BD1ABF">
        <w:rPr>
          <w:rFonts w:ascii="Times New Roman" w:eastAsia="Calibri" w:hAnsi="Times New Roman" w:cs="Times New Roman"/>
          <w:sz w:val="24"/>
          <w:szCs w:val="24"/>
        </w:rPr>
        <w:t>дифференцированности</w:t>
      </w:r>
      <w:proofErr w:type="spellEnd"/>
      <w:r w:rsidRPr="00BD1ABF">
        <w:rPr>
          <w:rFonts w:ascii="Times New Roman" w:eastAsia="Calibri" w:hAnsi="Times New Roman" w:cs="Times New Roman"/>
          <w:sz w:val="24"/>
          <w:szCs w:val="24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B86A82" w:rsidRPr="00BD1ABF" w:rsidRDefault="00B86A82" w:rsidP="00B86A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D1ABF">
        <w:rPr>
          <w:rFonts w:ascii="Times New Roman" w:eastAsia="Calibri" w:hAnsi="Times New Roman" w:cs="Times New Roman"/>
          <w:sz w:val="24"/>
          <w:szCs w:val="24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B86A82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ABF">
        <w:rPr>
          <w:rFonts w:ascii="Times New Roman" w:hAnsi="Times New Roman" w:cs="Times New Roman"/>
          <w:b/>
          <w:sz w:val="24"/>
          <w:szCs w:val="24"/>
        </w:rPr>
        <w:t>Ранний детский аутизм</w:t>
      </w:r>
      <w:r w:rsidRPr="00BD1ABF">
        <w:rPr>
          <w:rFonts w:ascii="Times New Roman" w:hAnsi="Times New Roman" w:cs="Times New Roman"/>
          <w:sz w:val="24"/>
          <w:szCs w:val="24"/>
        </w:rPr>
        <w:t xml:space="preserve"> – психическое расстройство, возникающее из-за нарушений в развитии головного мозга, при котором ребенок отказывается общаться с окружающими людьми, для него характерно ограничение интересов и проявление однотипных действий.</w:t>
      </w:r>
    </w:p>
    <w:p w:rsidR="00B86A82" w:rsidRPr="00AC520F" w:rsidRDefault="00B86A82" w:rsidP="00B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Основными признаками РДА при всех его клинических вариантах являются: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недостаточное или полное отсутствие потребности в контактах с окружающими;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отгороженность от внешнего мира;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слабость эмоционального реагирования по отношению к близким, даже к матери, вплоть до полного безразличия к ним (аффективная блокада)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неспособность дифференцировать людей и неодушевленные предметы.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Нередко таких детей считают агрессивными;/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недостаточная реакция на зрительные слуховые раздражители заставляет многих родителей обращаться к офтальмологу или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сурдологу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>. Но это ошибочное мнение, дети с аутизмом, наоборот, очень чувствительны к слабым раздражителям. Например, дети часто не переносят тиканье часов, шум бытовых приборов, капанье воды из водопроводного крана;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приверженность к сохранению неизменности окружающего;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неофобии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(боязнь всего нового) проявляются у детей –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очень рано. Дети не переносят смены места жительства, перестановки кровати, не любят новую одежду и обувь;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однообразное поведение со склонностью к стереотипам, примитивным движениям;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 разнообразные речевые нарушения при РДА;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 xml:space="preserve">- у детей с РДА наблюдаются различные интеллектуальные нарушения. Чаще это умственная отсталость. 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-преодоление негативизма при общении и установлении контакта с аутичным ребенком; </w:t>
      </w: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навыков;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</w:r>
      <w:r w:rsidRPr="00AC520F">
        <w:rPr>
          <w:rFonts w:ascii="Times New Roman" w:eastAsia="Times New Roman" w:hAnsi="Times New Roman" w:cs="Times New Roman"/>
          <w:sz w:val="24"/>
          <w:szCs w:val="24"/>
        </w:rPr>
        <w:lastRenderedPageBreak/>
        <w:t>-смягчение характерного для аутичных детей сенсорного и эмоционального дискомфорта;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-повышение активности ребенка в процессе общения с взрослыми и детьми;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-преодоление трудностей в организации целенаправленного поведения.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-ориентация аутичного ребенка во внешнем мире; </w:t>
      </w:r>
      <w:proofErr w:type="gramStart"/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обучение его простым навыкам контакта;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-обучение ребенка более сложным формам поведения;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самосознания и личности аутичного ребенка;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внимания;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br/>
        <w:t>-развитие памяти, мышления.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о-логопедической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коррекции: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контакта с аутичным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Важное значение придается свободной мягкой эмоциональности занятий. Психолог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требует достаточно длительного времени и является стержневым моментом всего </w:t>
      </w:r>
      <w:proofErr w:type="spellStart"/>
      <w:r w:rsidRPr="00AC520F">
        <w:rPr>
          <w:rFonts w:ascii="Times New Roman" w:eastAsia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процесса. Перед 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логопедом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стоит конкретная задача преодоления страха у аутичного ребенка, и это достигается путем поощрения даже минимальной активности.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– усиление психологической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 и речевой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активности детей. Решение этой задачи требует от психолога умения почувствовать настроение больного ребенка, понять специфику его поведения и использовать это в процессе коррекции.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 этапе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 важной задачей является организация целенаправленного поведения </w:t>
      </w:r>
      <w:r w:rsidRPr="00BD1ABF">
        <w:rPr>
          <w:rFonts w:ascii="Times New Roman" w:eastAsia="Times New Roman" w:hAnsi="Times New Roman" w:cs="Times New Roman"/>
          <w:sz w:val="24"/>
          <w:szCs w:val="24"/>
        </w:rPr>
        <w:t xml:space="preserve">и осознанного речевого высказывания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 xml:space="preserve">аутичного ребенка. А также развитие основных психологических процессов. </w:t>
      </w:r>
    </w:p>
    <w:p w:rsidR="00B86A82" w:rsidRPr="00AC520F" w:rsidRDefault="00B86A82" w:rsidP="00B86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программы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520F">
        <w:rPr>
          <w:rFonts w:ascii="Times New Roman" w:eastAsia="Times New Roman" w:hAnsi="Times New Roman" w:cs="Times New Roman"/>
          <w:sz w:val="24"/>
          <w:szCs w:val="24"/>
        </w:rPr>
        <w:t>Реализация коррекционной программы для детей с РДА дает основу для эффективной адаптации ребенка к миру. Благодаря этим занятиям происходит настройка ребенка к активному контакту с окружающим миром. Таким образом, ребенок будет чувствовать безопасность и эмоциональный комфорт, а значит, будет происходить коррекция поведения.</w:t>
      </w:r>
    </w:p>
    <w:p w:rsidR="00B86A82" w:rsidRPr="00AC520F" w:rsidRDefault="00B86A82" w:rsidP="00B86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C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ематическое планирование занятий по программе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0"/>
        <w:gridCol w:w="5540"/>
        <w:gridCol w:w="440"/>
        <w:gridCol w:w="1165"/>
      </w:tblGrid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занятий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занятий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диагностика. Методика наблюдения.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эмоционально-поведенческих реакций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речевой 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эмоционального тонуса и эмоциональных проявлений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оценки своего поведения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внимания, памяти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1.Формирова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эмоционального контакта </w:t>
            </w:r>
            <w:r w:rsidRPr="00E21C0B">
              <w:rPr>
                <w:rFonts w:ascii="Times New Roman" w:eastAsia="Times New Roman" w:hAnsi="Times New Roman" w:cs="Times New Roman"/>
                <w:sz w:val="20"/>
                <w:szCs w:val="20"/>
              </w:rPr>
              <w:t>с логопедом</w:t>
            </w: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. Игры «Ручки», «Хоровод»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активности: игры «Поводырь», «Птички», «Догонялки».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контактности: игры «Погладь кошку», «Поиграй с куклой»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1.Развитие восприятия и воображения. Пространственная координация. Зашифрованный рисунок. Сложи узор.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2.Развитие зрительного и осязательного восприятия. Психотехнические игры: найди место для игрушки, собери фигурки (доски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1.Развитие аналитико-синтетической сферы. Таблицы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Равена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. Графический диктант. Продолжи ряд.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внимания. Корректурная проба ’’Девочки’’. Таблицы.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памяти. Запомни слова. Найди отличия.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4.Развитие речевого общения. Позови мячом. Закончи фразу.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5.Развитие личностно-мотивационной сферы. Моя семья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1.Развитие сюжетной игры. ’’Пришел </w:t>
            </w:r>
            <w:proofErr w:type="spellStart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Мурзик</w:t>
            </w:r>
            <w:proofErr w:type="spellEnd"/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поиграть’’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подвижно-ролевой игры. ”Обезьянка озорница’’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подвижно-соревновательных игр. Строим дом для друзей. Самый ловкий.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6.ЭТАП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диагностика. Диагностика эмоционально-поведенческих особенностей.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86A82" w:rsidRPr="00AC520F" w:rsidRDefault="00B86A82" w:rsidP="007A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Итоговая диагностика. Диагностика активности.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оценки своего поведения.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диагностика. Диагностика операций мышления.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памяти, внимания.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диагностика. Диагностика эмоционального тонуса и эмоциональных проявлений.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6A82" w:rsidRPr="00AC520F" w:rsidTr="007A28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A82" w:rsidRPr="00AC520F" w:rsidRDefault="00B86A82" w:rsidP="007A2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2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B86A82" w:rsidRDefault="00B86A82" w:rsidP="00B86A82">
      <w:pPr>
        <w:rPr>
          <w:rFonts w:ascii="Times New Roman" w:hAnsi="Times New Roman" w:cs="Times New Roman"/>
          <w:sz w:val="20"/>
          <w:szCs w:val="20"/>
        </w:rPr>
      </w:pPr>
    </w:p>
    <w:p w:rsidR="00076BE2" w:rsidRDefault="00232A8D">
      <w:r>
        <w:t xml:space="preserve">          В  логопедической группе работает кружок «Ловкий карандашик», где дети  </w:t>
      </w:r>
      <w:r w:rsidR="004963A3">
        <w:t xml:space="preserve"> с тяжелым недоразвитием речи </w:t>
      </w:r>
      <w:r>
        <w:t>не только развивают свои графомоторные навыки, но и играют в игры, направленные на развитие слухоречевой памяти, которая важна для накопления словарного запаса, понимания речи и формирования связной речи.</w:t>
      </w:r>
    </w:p>
    <w:p w:rsidR="00232A8D" w:rsidRDefault="00232A8D">
      <w:r>
        <w:t xml:space="preserve">      </w:t>
      </w:r>
      <w:r w:rsidR="00F812BA">
        <w:t xml:space="preserve">    </w:t>
      </w:r>
      <w:r>
        <w:t xml:space="preserve">  </w:t>
      </w:r>
      <w:r w:rsidR="004963A3">
        <w:t xml:space="preserve">Был разработан комплекс  развивающих  игр «Играем везде». Для его реализации мы попросили помощи родителей, провели мастер-класс, консультации как играть дома с ребенком. Участники игр – родители, братья и сестры ребенка, другие члены семьи и друзья. В детском саду с ребенком или группой детей играют воспитатели в рамках проведения </w:t>
      </w:r>
      <w:proofErr w:type="spellStart"/>
      <w:r w:rsidR="004963A3">
        <w:t>логочаса</w:t>
      </w:r>
      <w:proofErr w:type="spellEnd"/>
      <w:r w:rsidR="004963A3">
        <w:t xml:space="preserve">, а  во время работы кружка – логопед. Большинство игр предполагает от двух до шести участников. При этом взрослый – равноценный участник игры, поэтому он не всегда является ведущим. Эту роль выполняют и дети. Взрослый как опытный игрок объясняет детям правила игры, может оказать им помощь при </w:t>
      </w:r>
      <w:proofErr w:type="spellStart"/>
      <w:r w:rsidR="004963A3">
        <w:t>затруднении.</w:t>
      </w:r>
      <w:r w:rsidR="00CA3C82">
        <w:t>Например</w:t>
      </w:r>
      <w:proofErr w:type="spellEnd"/>
      <w:r w:rsidR="00CA3C82">
        <w:t>, взрослый может шепнуть ребенку на ухо слово, которое тот забыл. Задача старшего игрока – создавать лучшие для проявления инициативы со стороны детей, помогая им понять правила игры. Правило игры – «выигравший становится ведущим» - позволяет ребенку избежать постоянной роли ученика.</w:t>
      </w:r>
    </w:p>
    <w:p w:rsidR="00CA3C82" w:rsidRDefault="00F812BA">
      <w:r>
        <w:t xml:space="preserve">             </w:t>
      </w:r>
      <w:r w:rsidR="00CA3C82">
        <w:t>Принцип игры – «делаем все по очереди» способствует ускорению обучения и развития ребенка, потому что дает ему возможность многократно слышать слова, произнесенные правильно</w:t>
      </w:r>
      <w:r>
        <w:t>, фразы, построенные грамотно, видеть образцы действий и при этом быть активным игроком, способствует повышению уверенности ребенка в себе, развивает творчество.</w:t>
      </w:r>
    </w:p>
    <w:p w:rsidR="00F812BA" w:rsidRDefault="00F812BA">
      <w:r>
        <w:t xml:space="preserve">             Главные цели логопедического сопровождения детей с тяжелым недоразвитием речи – дать ребенку правильное представление о характерных особенностях окружающего мира, организовать продуктивную деятельность детей.</w:t>
      </w:r>
    </w:p>
    <w:p w:rsidR="00F812BA" w:rsidRDefault="00F812BA">
      <w:r>
        <w:t xml:space="preserve">           </w:t>
      </w:r>
    </w:p>
    <w:sectPr w:rsidR="00F812BA" w:rsidSect="0007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374"/>
    <w:multiLevelType w:val="hybridMultilevel"/>
    <w:tmpl w:val="1688A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2"/>
    <w:rsid w:val="00076BE2"/>
    <w:rsid w:val="00141B90"/>
    <w:rsid w:val="00232A8D"/>
    <w:rsid w:val="004963A3"/>
    <w:rsid w:val="00B86A82"/>
    <w:rsid w:val="00BD4CA1"/>
    <w:rsid w:val="00CA3C82"/>
    <w:rsid w:val="00EE2CBF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86A82"/>
  </w:style>
  <w:style w:type="paragraph" w:customStyle="1" w:styleId="p10">
    <w:name w:val="p1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86A82"/>
    <w:pPr>
      <w:ind w:left="720"/>
      <w:contextualSpacing/>
    </w:pPr>
  </w:style>
  <w:style w:type="character" w:customStyle="1" w:styleId="s8">
    <w:name w:val="s8"/>
    <w:basedOn w:val="a0"/>
    <w:rsid w:val="00B86A82"/>
  </w:style>
  <w:style w:type="paragraph" w:customStyle="1" w:styleId="p35">
    <w:name w:val="p35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86A82"/>
  </w:style>
  <w:style w:type="paragraph" w:customStyle="1" w:styleId="p10">
    <w:name w:val="p1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86A82"/>
    <w:pPr>
      <w:ind w:left="720"/>
      <w:contextualSpacing/>
    </w:pPr>
  </w:style>
  <w:style w:type="character" w:customStyle="1" w:styleId="s8">
    <w:name w:val="s8"/>
    <w:basedOn w:val="a0"/>
    <w:rsid w:val="00B86A82"/>
  </w:style>
  <w:style w:type="paragraph" w:customStyle="1" w:styleId="p35">
    <w:name w:val="p35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</dc:creator>
  <cp:lastModifiedBy>GordeevAV</cp:lastModifiedBy>
  <cp:revision>2</cp:revision>
  <dcterms:created xsi:type="dcterms:W3CDTF">2016-08-25T05:44:00Z</dcterms:created>
  <dcterms:modified xsi:type="dcterms:W3CDTF">2016-08-25T05:44:00Z</dcterms:modified>
</cp:coreProperties>
</file>